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B88F" w14:textId="729F131B" w:rsidR="002051FC" w:rsidRDefault="002051FC" w:rsidP="002051FC">
      <w:pPr>
        <w:pStyle w:val="NormalWeb"/>
        <w:jc w:val="center"/>
      </w:pPr>
      <w:r>
        <w:rPr>
          <w:noProof/>
        </w:rPr>
        <w:drawing>
          <wp:inline distT="0" distB="0" distL="0" distR="0" wp14:anchorId="75C1B23D" wp14:editId="13CA4254">
            <wp:extent cx="1981200" cy="845175"/>
            <wp:effectExtent l="0" t="0" r="0" b="0"/>
            <wp:docPr id="1770395106" name="Picture 1" descr="A logo with text and a green fl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95106" name="Picture 1" descr="A logo with text and a green flow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874" cy="85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2FE82" w14:textId="77777777" w:rsidR="00C91010" w:rsidRPr="00DE7A8E" w:rsidRDefault="00883CF0">
      <w:pPr>
        <w:pStyle w:val="Title"/>
        <w:rPr>
          <w:rFonts w:asciiTheme="minorHAnsi" w:hAnsiTheme="minorHAnsi" w:cstheme="minorHAnsi"/>
        </w:rPr>
      </w:pPr>
      <w:r w:rsidRPr="00DE7A8E">
        <w:rPr>
          <w:rFonts w:asciiTheme="minorHAnsi" w:hAnsiTheme="minorHAnsi" w:cstheme="minorHAnsi"/>
          <w:w w:val="85"/>
        </w:rPr>
        <w:t>Form</w:t>
      </w:r>
      <w:r w:rsidRPr="00DE7A8E">
        <w:rPr>
          <w:rFonts w:asciiTheme="minorHAnsi" w:hAnsiTheme="minorHAnsi" w:cstheme="minorHAnsi"/>
          <w:spacing w:val="-1"/>
        </w:rPr>
        <w:t xml:space="preserve"> </w:t>
      </w:r>
      <w:r w:rsidRPr="00DE7A8E">
        <w:rPr>
          <w:rFonts w:asciiTheme="minorHAnsi" w:hAnsiTheme="minorHAnsi" w:cstheme="minorHAnsi"/>
          <w:w w:val="85"/>
        </w:rPr>
        <w:t>of</w:t>
      </w:r>
      <w:r w:rsidRPr="00DE7A8E">
        <w:rPr>
          <w:rFonts w:asciiTheme="minorHAnsi" w:hAnsiTheme="minorHAnsi" w:cstheme="minorHAnsi"/>
          <w:spacing w:val="-10"/>
        </w:rPr>
        <w:t xml:space="preserve"> </w:t>
      </w:r>
      <w:r w:rsidRPr="00DE7A8E">
        <w:rPr>
          <w:rFonts w:asciiTheme="minorHAnsi" w:hAnsiTheme="minorHAnsi" w:cstheme="minorHAnsi"/>
          <w:spacing w:val="-2"/>
          <w:w w:val="85"/>
        </w:rPr>
        <w:t>Undertaking</w:t>
      </w:r>
    </w:p>
    <w:p w14:paraId="1362FE84" w14:textId="375F46EF" w:rsidR="00C91010" w:rsidRPr="00DE7A8E" w:rsidRDefault="003B61A9">
      <w:pPr>
        <w:spacing w:line="280" w:lineRule="auto"/>
        <w:ind w:left="126" w:right="121" w:firstLine="4"/>
        <w:jc w:val="both"/>
        <w:rPr>
          <w:rFonts w:asciiTheme="minorHAnsi" w:hAnsiTheme="minorHAnsi" w:cstheme="minorHAnsi"/>
          <w:i/>
          <w:iCs/>
          <w:color w:val="313633"/>
          <w:sz w:val="19"/>
        </w:rPr>
      </w:pPr>
      <w:r w:rsidRPr="00DE7A8E">
        <w:rPr>
          <w:rFonts w:asciiTheme="minorHAnsi" w:hAnsiTheme="minorHAnsi" w:cstheme="minorHAnsi"/>
          <w:i/>
          <w:iCs/>
          <w:color w:val="313633"/>
          <w:sz w:val="19"/>
        </w:rPr>
        <w:t>This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-5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Form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-8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of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-6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Undertaking must be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-8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completed prior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-6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to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-5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the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-11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person being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-11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appointed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16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unless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-2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the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-1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person has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-1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 xml:space="preserve">previously provided </w:t>
      </w:r>
      <w:r w:rsidR="00DE7A8E" w:rsidRPr="00DE7A8E">
        <w:rPr>
          <w:rFonts w:asciiTheme="minorHAnsi" w:hAnsiTheme="minorHAnsi" w:cstheme="minorHAnsi"/>
          <w:i/>
          <w:iCs/>
          <w:color w:val="313633"/>
          <w:sz w:val="19"/>
        </w:rPr>
        <w:t>WWETB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 xml:space="preserve"> with a Form of Undertaking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  <w:u w:val="thick" w:color="313633"/>
        </w:rPr>
        <w:t>and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 xml:space="preserve"> associated statutory declaration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40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both of which were made during the same or</w:t>
      </w:r>
      <w:r w:rsidR="00883CF0" w:rsidRPr="00DE7A8E">
        <w:rPr>
          <w:rFonts w:asciiTheme="minorHAnsi" w:hAnsiTheme="minorHAnsi" w:cstheme="minorHAnsi"/>
          <w:i/>
          <w:iCs/>
          <w:color w:val="313633"/>
          <w:spacing w:val="40"/>
          <w:sz w:val="19"/>
        </w:rPr>
        <w:t xml:space="preserve"> </w:t>
      </w:r>
      <w:r w:rsidR="00883CF0" w:rsidRPr="00DE7A8E">
        <w:rPr>
          <w:rFonts w:asciiTheme="minorHAnsi" w:hAnsiTheme="minorHAnsi" w:cstheme="minorHAnsi"/>
          <w:i/>
          <w:iCs/>
          <w:color w:val="313633"/>
          <w:sz w:val="19"/>
        </w:rPr>
        <w:t>previous calendar year.</w:t>
      </w:r>
    </w:p>
    <w:p w14:paraId="57170C4F" w14:textId="77777777" w:rsidR="003B61A9" w:rsidRPr="00DE7A8E" w:rsidRDefault="003B61A9">
      <w:pPr>
        <w:spacing w:line="280" w:lineRule="auto"/>
        <w:ind w:left="126" w:right="121" w:firstLine="4"/>
        <w:jc w:val="both"/>
        <w:rPr>
          <w:rFonts w:asciiTheme="minorHAnsi" w:hAnsiTheme="minorHAnsi" w:cstheme="minorHAnsi"/>
          <w:i/>
          <w:iCs/>
          <w:sz w:val="19"/>
        </w:rPr>
      </w:pPr>
    </w:p>
    <w:p w14:paraId="1362FE85" w14:textId="77777777" w:rsidR="00C91010" w:rsidRPr="00DE7A8E" w:rsidRDefault="00C91010" w:rsidP="00F96FA8">
      <w:pPr>
        <w:pStyle w:val="BodyText"/>
        <w:spacing w:before="66"/>
        <w:rPr>
          <w:rFonts w:asciiTheme="minorHAnsi" w:hAnsiTheme="minorHAnsi" w:cstheme="minorHAnsi"/>
          <w:sz w:val="19"/>
        </w:rPr>
      </w:pPr>
    </w:p>
    <w:p w14:paraId="1362FE87" w14:textId="75CA4AC1" w:rsidR="00C91010" w:rsidRPr="00DE7A8E" w:rsidRDefault="00883CF0" w:rsidP="00F96FA8">
      <w:pPr>
        <w:pStyle w:val="BodyText"/>
        <w:spacing w:before="1" w:line="292" w:lineRule="auto"/>
        <w:ind w:left="126" w:right="113" w:firstLine="11"/>
        <w:jc w:val="both"/>
        <w:rPr>
          <w:rFonts w:asciiTheme="minorHAnsi" w:hAnsiTheme="minorHAnsi" w:cstheme="minorHAnsi"/>
          <w:sz w:val="21"/>
          <w:szCs w:val="21"/>
        </w:rPr>
      </w:pPr>
      <w:r w:rsidRPr="00DE7A8E">
        <w:rPr>
          <w:rFonts w:asciiTheme="minorHAnsi" w:hAnsiTheme="minorHAnsi" w:cstheme="minorHAnsi"/>
          <w:color w:val="313633"/>
          <w:sz w:val="21"/>
          <w:szCs w:val="21"/>
        </w:rPr>
        <w:t>I</w:t>
      </w:r>
      <w:r w:rsidRPr="00DE7A8E">
        <w:rPr>
          <w:rFonts w:asciiTheme="minorHAnsi" w:hAnsiTheme="minorHAnsi" w:cstheme="minorHAnsi"/>
          <w:color w:val="313633"/>
          <w:spacing w:val="37"/>
          <w:sz w:val="21"/>
          <w:szCs w:val="21"/>
        </w:rPr>
        <w:t xml:space="preserve"> </w:t>
      </w:r>
      <w:r w:rsidR="002051FC" w:rsidRPr="00DE7A8E">
        <w:rPr>
          <w:rFonts w:asciiTheme="minorHAnsi" w:hAnsiTheme="minorHAnsi" w:cstheme="minorHAnsi"/>
          <w:color w:val="313633"/>
          <w:sz w:val="21"/>
          <w:szCs w:val="21"/>
        </w:rPr>
        <w:t>confirm</w:t>
      </w:r>
      <w:r w:rsidRPr="00DE7A8E">
        <w:rPr>
          <w:rFonts w:asciiTheme="minorHAnsi" w:hAnsiTheme="minorHAnsi" w:cstheme="minorHAnsi"/>
          <w:color w:val="313633"/>
          <w:spacing w:val="39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that,</w:t>
      </w:r>
      <w:r w:rsidRPr="00DE7A8E">
        <w:rPr>
          <w:rFonts w:asciiTheme="minorHAnsi" w:hAnsiTheme="minorHAnsi" w:cstheme="minorHAnsi"/>
          <w:color w:val="313633"/>
          <w:spacing w:val="24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since</w:t>
      </w:r>
      <w:r w:rsidRPr="00DE7A8E">
        <w:rPr>
          <w:rFonts w:asciiTheme="minorHAnsi" w:hAnsiTheme="minorHAnsi" w:cstheme="minorHAnsi"/>
          <w:color w:val="313633"/>
          <w:spacing w:val="31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the</w:t>
      </w:r>
      <w:r w:rsidRPr="00DE7A8E">
        <w:rPr>
          <w:rFonts w:asciiTheme="minorHAnsi" w:hAnsiTheme="minorHAnsi" w:cstheme="minorHAnsi"/>
          <w:color w:val="313633"/>
          <w:spacing w:val="27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date</w:t>
      </w:r>
      <w:r w:rsidRPr="00DE7A8E">
        <w:rPr>
          <w:rFonts w:asciiTheme="minorHAnsi" w:hAnsiTheme="minorHAnsi" w:cstheme="minorHAnsi"/>
          <w:color w:val="313633"/>
          <w:spacing w:val="21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on</w:t>
      </w:r>
      <w:r w:rsidRPr="00DE7A8E">
        <w:rPr>
          <w:rFonts w:asciiTheme="minorHAnsi" w:hAnsiTheme="minorHAnsi" w:cstheme="minorHAnsi"/>
          <w:color w:val="313633"/>
          <w:spacing w:val="37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which</w:t>
      </w:r>
      <w:r w:rsidRPr="00DE7A8E">
        <w:rPr>
          <w:rFonts w:asciiTheme="minorHAnsi" w:hAnsiTheme="minorHAnsi" w:cstheme="minorHAnsi"/>
          <w:color w:val="313633"/>
          <w:spacing w:val="40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I</w:t>
      </w:r>
      <w:r w:rsidRPr="00DE7A8E">
        <w:rPr>
          <w:rFonts w:asciiTheme="minorHAnsi" w:hAnsiTheme="minorHAnsi" w:cstheme="minorHAnsi"/>
          <w:color w:val="313633"/>
          <w:spacing w:val="27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signed</w:t>
      </w:r>
      <w:r w:rsidRPr="00DE7A8E">
        <w:rPr>
          <w:rFonts w:asciiTheme="minorHAnsi" w:hAnsiTheme="minorHAnsi" w:cstheme="minorHAnsi"/>
          <w:color w:val="313633"/>
          <w:spacing w:val="40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the</w:t>
      </w:r>
      <w:r w:rsidRPr="00DE7A8E">
        <w:rPr>
          <w:rFonts w:asciiTheme="minorHAnsi" w:hAnsiTheme="minorHAnsi" w:cstheme="minorHAnsi"/>
          <w:color w:val="313633"/>
          <w:spacing w:val="14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attached</w:t>
      </w:r>
      <w:r w:rsidRPr="00DE7A8E">
        <w:rPr>
          <w:rFonts w:asciiTheme="minorHAnsi" w:hAnsiTheme="minorHAnsi" w:cstheme="minorHAnsi"/>
          <w:color w:val="313633"/>
          <w:spacing w:val="37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statutory</w:t>
      </w:r>
      <w:r w:rsidRPr="00DE7A8E">
        <w:rPr>
          <w:rFonts w:asciiTheme="minorHAnsi" w:hAnsiTheme="minorHAnsi" w:cstheme="minorHAnsi"/>
          <w:color w:val="313633"/>
          <w:spacing w:val="30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declaration,</w:t>
      </w:r>
      <w:r w:rsidRPr="00DE7A8E">
        <w:rPr>
          <w:rFonts w:asciiTheme="minorHAnsi" w:hAnsiTheme="minorHAnsi" w:cstheme="minorHAnsi"/>
          <w:color w:val="313633"/>
          <w:spacing w:val="39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to</w:t>
      </w:r>
      <w:r w:rsidRPr="00DE7A8E">
        <w:rPr>
          <w:rFonts w:asciiTheme="minorHAnsi" w:hAnsiTheme="minorHAnsi" w:cstheme="minorHAnsi"/>
          <w:color w:val="313633"/>
          <w:spacing w:val="29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the</w:t>
      </w:r>
      <w:r w:rsidRPr="00DE7A8E">
        <w:rPr>
          <w:rFonts w:asciiTheme="minorHAnsi" w:hAnsiTheme="minorHAnsi" w:cstheme="minorHAnsi"/>
          <w:color w:val="313633"/>
          <w:spacing w:val="37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best of my knowledge and</w:t>
      </w:r>
      <w:r w:rsidRPr="00DE7A8E">
        <w:rPr>
          <w:rFonts w:asciiTheme="minorHAnsi" w:hAnsiTheme="minorHAnsi" w:cstheme="minorHAnsi"/>
          <w:color w:val="313633"/>
          <w:spacing w:val="28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belief there is nothing, from a child</w:t>
      </w:r>
      <w:r w:rsidRPr="00DE7A8E">
        <w:rPr>
          <w:rFonts w:asciiTheme="minorHAnsi" w:hAnsiTheme="minorHAnsi" w:cstheme="minorHAnsi"/>
          <w:color w:val="313633"/>
          <w:spacing w:val="28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protection</w:t>
      </w:r>
      <w:r w:rsidRPr="00DE7A8E">
        <w:rPr>
          <w:rFonts w:asciiTheme="minorHAnsi" w:hAnsiTheme="minorHAnsi" w:cstheme="minorHAnsi"/>
          <w:color w:val="313633"/>
          <w:spacing w:val="39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perspective,</w:t>
      </w:r>
      <w:r w:rsidRPr="00DE7A8E">
        <w:rPr>
          <w:rFonts w:asciiTheme="minorHAnsi" w:hAnsiTheme="minorHAnsi" w:cstheme="minorHAnsi"/>
          <w:color w:val="313633"/>
          <w:spacing w:val="37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in relation to my conduct, character or personal background of any nature that would adversely affect the position</w:t>
      </w:r>
      <w:r w:rsidRPr="00DE7A8E">
        <w:rPr>
          <w:rFonts w:asciiTheme="minorHAnsi" w:hAnsiTheme="minorHAnsi" w:cstheme="minorHAnsi"/>
          <w:color w:val="313633"/>
          <w:spacing w:val="40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of trust</w:t>
      </w:r>
      <w:r w:rsidRPr="00DE7A8E">
        <w:rPr>
          <w:rFonts w:asciiTheme="minorHAnsi" w:hAnsiTheme="minorHAnsi" w:cstheme="minorHAnsi"/>
          <w:color w:val="313633"/>
          <w:spacing w:val="38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in</w:t>
      </w:r>
      <w:r w:rsidRPr="00DE7A8E">
        <w:rPr>
          <w:rFonts w:asciiTheme="minorHAnsi" w:hAnsiTheme="minorHAnsi" w:cstheme="minorHAnsi"/>
          <w:color w:val="313633"/>
          <w:spacing w:val="37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relation to children</w:t>
      </w:r>
      <w:r w:rsidRPr="00DE7A8E">
        <w:rPr>
          <w:rFonts w:asciiTheme="minorHAnsi" w:hAnsiTheme="minorHAnsi" w:cstheme="minorHAnsi"/>
          <w:color w:val="313633"/>
          <w:spacing w:val="40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or vulnerable</w:t>
      </w:r>
      <w:r w:rsidRPr="00DE7A8E">
        <w:rPr>
          <w:rFonts w:asciiTheme="minorHAnsi" w:hAnsiTheme="minorHAnsi" w:cstheme="minorHAnsi"/>
          <w:color w:val="313633"/>
          <w:spacing w:val="40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persons</w:t>
      </w:r>
      <w:r w:rsidRPr="00DE7A8E">
        <w:rPr>
          <w:rFonts w:asciiTheme="minorHAnsi" w:hAnsiTheme="minorHAnsi" w:cstheme="minorHAnsi"/>
          <w:color w:val="313633"/>
          <w:spacing w:val="37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in</w:t>
      </w:r>
      <w:r w:rsidRPr="00DE7A8E">
        <w:rPr>
          <w:rFonts w:asciiTheme="minorHAnsi" w:hAnsiTheme="minorHAnsi" w:cstheme="minorHAnsi"/>
          <w:color w:val="313633"/>
          <w:spacing w:val="37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which</w:t>
      </w:r>
      <w:r w:rsidRPr="00DE7A8E">
        <w:rPr>
          <w:rFonts w:asciiTheme="minorHAnsi" w:hAnsiTheme="minorHAnsi" w:cstheme="minorHAnsi"/>
          <w:color w:val="313633"/>
          <w:spacing w:val="40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I would</w:t>
      </w:r>
      <w:r w:rsidRPr="00DE7A8E">
        <w:rPr>
          <w:rFonts w:asciiTheme="minorHAnsi" w:hAnsiTheme="minorHAnsi" w:cstheme="minorHAnsi"/>
          <w:color w:val="313633"/>
          <w:spacing w:val="40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be</w:t>
      </w:r>
      <w:r w:rsidRPr="00DE7A8E">
        <w:rPr>
          <w:rFonts w:asciiTheme="minorHAnsi" w:hAnsiTheme="minorHAnsi" w:cstheme="minorHAnsi"/>
          <w:color w:val="313633"/>
          <w:spacing w:val="3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placed</w:t>
      </w:r>
      <w:r w:rsidRPr="00DE7A8E">
        <w:rPr>
          <w:rFonts w:asciiTheme="minorHAnsi" w:hAnsiTheme="minorHAnsi" w:cstheme="minorHAnsi"/>
          <w:color w:val="313633"/>
          <w:spacing w:val="40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by virtue</w:t>
      </w:r>
      <w:r w:rsidRPr="00DE7A8E">
        <w:rPr>
          <w:rFonts w:asciiTheme="minorHAnsi" w:hAnsiTheme="minorHAnsi" w:cstheme="minorHAnsi"/>
          <w:color w:val="313633"/>
          <w:spacing w:val="65"/>
          <w:sz w:val="21"/>
          <w:szCs w:val="21"/>
        </w:rPr>
        <w:t xml:space="preserve">  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of</w:t>
      </w:r>
      <w:r w:rsidRPr="00DE7A8E">
        <w:rPr>
          <w:rFonts w:asciiTheme="minorHAnsi" w:hAnsiTheme="minorHAnsi" w:cstheme="minorHAnsi"/>
          <w:color w:val="313633"/>
          <w:spacing w:val="66"/>
          <w:sz w:val="21"/>
          <w:szCs w:val="21"/>
        </w:rPr>
        <w:t xml:space="preserve">  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my</w:t>
      </w:r>
      <w:r w:rsidRPr="00DE7A8E">
        <w:rPr>
          <w:rFonts w:asciiTheme="minorHAnsi" w:hAnsiTheme="minorHAnsi" w:cstheme="minorHAnsi"/>
          <w:color w:val="313633"/>
          <w:spacing w:val="63"/>
          <w:sz w:val="21"/>
          <w:szCs w:val="21"/>
        </w:rPr>
        <w:t xml:space="preserve">  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appointment</w:t>
      </w:r>
      <w:r>
        <w:rPr>
          <w:rFonts w:asciiTheme="minorHAnsi" w:hAnsiTheme="minorHAnsi" w:cstheme="minorHAnsi"/>
          <w:color w:val="313633"/>
          <w:spacing w:val="73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to</w:t>
      </w:r>
      <w:r>
        <w:rPr>
          <w:rFonts w:asciiTheme="minorHAnsi" w:hAnsiTheme="minorHAnsi" w:cstheme="minorHAnsi"/>
          <w:color w:val="313633"/>
          <w:spacing w:val="63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a</w:t>
      </w:r>
      <w:r w:rsidRPr="00DE7A8E">
        <w:rPr>
          <w:rFonts w:asciiTheme="minorHAnsi" w:hAnsiTheme="minorHAnsi" w:cstheme="minorHAnsi"/>
          <w:color w:val="313633"/>
          <w:spacing w:val="6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teaching</w:t>
      </w:r>
      <w:r w:rsidRPr="00DE7A8E">
        <w:rPr>
          <w:rFonts w:asciiTheme="minorHAnsi" w:hAnsiTheme="minorHAnsi" w:cstheme="minorHAnsi"/>
          <w:color w:val="313633"/>
          <w:spacing w:val="67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or</w:t>
      </w:r>
      <w:r w:rsidRPr="00DE7A8E">
        <w:rPr>
          <w:rFonts w:asciiTheme="minorHAnsi" w:hAnsiTheme="minorHAnsi" w:cstheme="minorHAnsi"/>
          <w:color w:val="313633"/>
          <w:spacing w:val="67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non-teaching</w:t>
      </w:r>
      <w:r w:rsidRPr="00DE7A8E">
        <w:rPr>
          <w:rFonts w:asciiTheme="minorHAnsi" w:hAnsiTheme="minorHAnsi" w:cstheme="minorHAnsi"/>
          <w:color w:val="313633"/>
          <w:spacing w:val="7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post</w:t>
      </w:r>
      <w:r>
        <w:rPr>
          <w:rFonts w:asciiTheme="minorHAnsi" w:hAnsiTheme="minorHAnsi" w:cstheme="minorHAnsi"/>
          <w:color w:val="313633"/>
          <w:spacing w:val="68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sz w:val="21"/>
          <w:szCs w:val="21"/>
        </w:rPr>
        <w:t>in</w:t>
      </w:r>
      <w:r w:rsidR="00F96FA8">
        <w:rPr>
          <w:rFonts w:asciiTheme="minorHAnsi" w:hAnsiTheme="minorHAnsi" w:cstheme="minorHAnsi"/>
          <w:color w:val="313633"/>
          <w:sz w:val="21"/>
          <w:szCs w:val="21"/>
        </w:rPr>
        <w:t xml:space="preserve"> </w:t>
      </w:r>
      <w:r w:rsidR="002051FC" w:rsidRPr="00DE7A8E">
        <w:rPr>
          <w:rFonts w:asciiTheme="minorHAnsi" w:hAnsiTheme="minorHAnsi" w:cstheme="minorHAnsi"/>
          <w:color w:val="313633"/>
          <w:sz w:val="21"/>
          <w:szCs w:val="21"/>
          <w:u w:val="dotted" w:color="818181"/>
        </w:rPr>
        <w:t>WWETB.</w:t>
      </w:r>
    </w:p>
    <w:p w14:paraId="1362FE88" w14:textId="77777777" w:rsidR="00C91010" w:rsidRPr="00DE7A8E" w:rsidRDefault="00C91010" w:rsidP="00DE7A8E">
      <w:pPr>
        <w:pStyle w:val="BodyText"/>
        <w:spacing w:before="114"/>
        <w:jc w:val="both"/>
        <w:rPr>
          <w:rFonts w:asciiTheme="minorHAnsi" w:hAnsiTheme="minorHAnsi" w:cstheme="minorHAnsi"/>
          <w:sz w:val="21"/>
          <w:szCs w:val="21"/>
        </w:rPr>
      </w:pPr>
    </w:p>
    <w:p w14:paraId="1362FE89" w14:textId="77777777" w:rsidR="00C91010" w:rsidRPr="00DE7A8E" w:rsidRDefault="00883CF0" w:rsidP="00DE7A8E">
      <w:pPr>
        <w:pStyle w:val="BodyText"/>
        <w:spacing w:line="292" w:lineRule="auto"/>
        <w:ind w:left="125" w:right="130" w:firstLine="12"/>
        <w:jc w:val="both"/>
        <w:rPr>
          <w:rFonts w:asciiTheme="minorHAnsi" w:hAnsiTheme="minorHAnsi" w:cstheme="minorHAnsi"/>
          <w:sz w:val="21"/>
          <w:szCs w:val="21"/>
        </w:rPr>
      </w:pP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I also undertake to inform the above school authority of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 xml:space="preserve"> any changes to the above stated position that may affect my suitability, from a child protection perspective, for continued employment with the school authority or for any subsequent employment with the school </w:t>
      </w:r>
      <w:r w:rsidRPr="00DE7A8E">
        <w:rPr>
          <w:rFonts w:asciiTheme="minorHAnsi" w:hAnsiTheme="minorHAnsi" w:cstheme="minorHAnsi"/>
          <w:color w:val="313633"/>
          <w:spacing w:val="-2"/>
          <w:w w:val="105"/>
          <w:sz w:val="21"/>
          <w:szCs w:val="21"/>
        </w:rPr>
        <w:t>authority.</w:t>
      </w:r>
    </w:p>
    <w:p w14:paraId="1362FE8A" w14:textId="77777777" w:rsidR="00C91010" w:rsidRPr="00DE7A8E" w:rsidRDefault="00C91010" w:rsidP="00DE7A8E">
      <w:pPr>
        <w:pStyle w:val="BodyText"/>
        <w:spacing w:before="46"/>
        <w:jc w:val="both"/>
        <w:rPr>
          <w:rFonts w:asciiTheme="minorHAnsi" w:hAnsiTheme="minorHAnsi" w:cstheme="minorHAnsi"/>
          <w:sz w:val="21"/>
          <w:szCs w:val="21"/>
        </w:rPr>
      </w:pPr>
    </w:p>
    <w:p w14:paraId="1362FE8B" w14:textId="77777777" w:rsidR="00C91010" w:rsidRPr="00DE7A8E" w:rsidRDefault="00883CF0" w:rsidP="00DE7A8E">
      <w:pPr>
        <w:pStyle w:val="BodyText"/>
        <w:spacing w:line="290" w:lineRule="auto"/>
        <w:ind w:left="120" w:right="123" w:firstLine="17"/>
        <w:jc w:val="both"/>
        <w:rPr>
          <w:rFonts w:asciiTheme="minorHAnsi" w:hAnsiTheme="minorHAnsi" w:cstheme="minorHAnsi"/>
          <w:sz w:val="21"/>
          <w:szCs w:val="21"/>
        </w:rPr>
      </w:pP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I</w:t>
      </w:r>
      <w:r w:rsidRPr="00DE7A8E">
        <w:rPr>
          <w:rFonts w:asciiTheme="minorHAnsi" w:hAnsiTheme="minorHAnsi" w:cstheme="minorHAnsi"/>
          <w:color w:val="313633"/>
          <w:spacing w:val="-15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am</w:t>
      </w:r>
      <w:r w:rsidRPr="00DE7A8E">
        <w:rPr>
          <w:rFonts w:asciiTheme="minorHAnsi" w:hAnsiTheme="minorHAnsi" w:cstheme="minorHAnsi"/>
          <w:color w:val="313633"/>
          <w:spacing w:val="-5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aware</w:t>
      </w:r>
      <w:r w:rsidRPr="00DE7A8E">
        <w:rPr>
          <w:rFonts w:asciiTheme="minorHAnsi" w:hAnsiTheme="minorHAnsi" w:cstheme="minorHAnsi"/>
          <w:color w:val="313633"/>
          <w:spacing w:val="-9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that</w:t>
      </w:r>
      <w:r w:rsidRPr="00DE7A8E">
        <w:rPr>
          <w:rFonts w:asciiTheme="minorHAnsi" w:hAnsiTheme="minorHAnsi" w:cstheme="minorHAnsi"/>
          <w:color w:val="313633"/>
          <w:spacing w:val="-1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I</w:t>
      </w:r>
      <w:r w:rsidRPr="00DE7A8E">
        <w:rPr>
          <w:rFonts w:asciiTheme="minorHAnsi" w:hAnsiTheme="minorHAnsi" w:cstheme="minorHAnsi"/>
          <w:color w:val="313633"/>
          <w:spacing w:val="-11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am</w:t>
      </w:r>
      <w:r w:rsidRPr="00DE7A8E">
        <w:rPr>
          <w:rFonts w:asciiTheme="minorHAnsi" w:hAnsiTheme="minorHAnsi" w:cstheme="minorHAnsi"/>
          <w:color w:val="313633"/>
          <w:spacing w:val="-2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not now,</w:t>
      </w:r>
      <w:r w:rsidRPr="00DE7A8E">
        <w:rPr>
          <w:rFonts w:asciiTheme="minorHAnsi" w:hAnsiTheme="minorHAnsi" w:cstheme="minorHAnsi"/>
          <w:color w:val="313633"/>
          <w:spacing w:val="-15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or</w:t>
      </w:r>
      <w:r w:rsidRPr="00DE7A8E">
        <w:rPr>
          <w:rFonts w:asciiTheme="minorHAnsi" w:hAnsiTheme="minorHAnsi" w:cstheme="minorHAnsi"/>
          <w:color w:val="313633"/>
          <w:spacing w:val="-1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in</w:t>
      </w:r>
      <w:r w:rsidRPr="00DE7A8E">
        <w:rPr>
          <w:rFonts w:asciiTheme="minorHAnsi" w:hAnsiTheme="minorHAnsi" w:cstheme="minorHAnsi"/>
          <w:color w:val="313633"/>
          <w:spacing w:val="-7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the</w:t>
      </w:r>
      <w:r w:rsidRPr="00DE7A8E">
        <w:rPr>
          <w:rFonts w:asciiTheme="minorHAnsi" w:hAnsiTheme="minorHAnsi" w:cstheme="minorHAnsi"/>
          <w:color w:val="313633"/>
          <w:spacing w:val="-11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future,</w:t>
      </w:r>
      <w:r w:rsidRPr="00DE7A8E">
        <w:rPr>
          <w:rFonts w:asciiTheme="minorHAnsi" w:hAnsiTheme="minorHAnsi" w:cstheme="minorHAnsi"/>
          <w:color w:val="313633"/>
          <w:spacing w:val="-5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required to</w:t>
      </w:r>
      <w:r w:rsidRPr="00DE7A8E">
        <w:rPr>
          <w:rFonts w:asciiTheme="minorHAnsi" w:hAnsiTheme="minorHAnsi" w:cstheme="minorHAnsi"/>
          <w:color w:val="313633"/>
          <w:spacing w:val="-13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disclose</w:t>
      </w:r>
      <w:r w:rsidRPr="00DE7A8E">
        <w:rPr>
          <w:rFonts w:asciiTheme="minorHAnsi" w:hAnsiTheme="minorHAnsi" w:cstheme="minorHAnsi"/>
          <w:color w:val="313633"/>
          <w:spacing w:val="-1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to</w:t>
      </w:r>
      <w:r w:rsidRPr="00DE7A8E">
        <w:rPr>
          <w:rFonts w:asciiTheme="minorHAnsi" w:hAnsiTheme="minorHAnsi" w:cstheme="minorHAnsi"/>
          <w:color w:val="313633"/>
          <w:spacing w:val="-15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a</w:t>
      </w:r>
      <w:r w:rsidRPr="00DE7A8E">
        <w:rPr>
          <w:rFonts w:asciiTheme="minorHAnsi" w:hAnsiTheme="minorHAnsi" w:cstheme="minorHAnsi"/>
          <w:color w:val="313633"/>
          <w:spacing w:val="-12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school</w:t>
      </w:r>
      <w:r w:rsidRPr="00DE7A8E">
        <w:rPr>
          <w:rFonts w:asciiTheme="minorHAnsi" w:hAnsiTheme="minorHAnsi" w:cstheme="minorHAnsi"/>
          <w:color w:val="313633"/>
          <w:spacing w:val="-5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authority</w:t>
      </w:r>
      <w:r w:rsidRPr="00DE7A8E">
        <w:rPr>
          <w:rFonts w:asciiTheme="minorHAnsi" w:hAnsiTheme="minorHAnsi" w:cstheme="minorHAnsi"/>
          <w:color w:val="313633"/>
          <w:spacing w:val="-9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details of</w:t>
      </w:r>
      <w:r w:rsidRPr="00DE7A8E">
        <w:rPr>
          <w:rFonts w:asciiTheme="minorHAnsi" w:hAnsiTheme="minorHAnsi" w:cstheme="minorHAnsi"/>
          <w:color w:val="313633"/>
          <w:spacing w:val="-15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any</w:t>
      </w:r>
      <w:r w:rsidRPr="00DE7A8E">
        <w:rPr>
          <w:rFonts w:asciiTheme="minorHAnsi" w:hAnsiTheme="minorHAnsi" w:cstheme="minorHAnsi"/>
          <w:color w:val="313633"/>
          <w:spacing w:val="-14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conviction</w:t>
      </w:r>
      <w:r w:rsidRPr="00DE7A8E">
        <w:rPr>
          <w:rFonts w:asciiTheme="minorHAnsi" w:hAnsiTheme="minorHAnsi" w:cstheme="minorHAnsi"/>
          <w:color w:val="313633"/>
          <w:spacing w:val="11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regarded</w:t>
      </w:r>
      <w:r w:rsidRPr="00DE7A8E">
        <w:rPr>
          <w:rFonts w:asciiTheme="minorHAnsi" w:hAnsiTheme="minorHAnsi" w:cstheme="minorHAnsi"/>
          <w:color w:val="313633"/>
          <w:spacing w:val="-5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as</w:t>
      </w:r>
      <w:r w:rsidRPr="00DE7A8E">
        <w:rPr>
          <w:rFonts w:asciiTheme="minorHAnsi" w:hAnsiTheme="minorHAnsi" w:cstheme="minorHAnsi"/>
          <w:color w:val="313633"/>
          <w:spacing w:val="-15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spent</w:t>
      </w:r>
      <w:r w:rsidRPr="00DE7A8E">
        <w:rPr>
          <w:rFonts w:asciiTheme="minorHAnsi" w:hAnsiTheme="minorHAnsi" w:cstheme="minorHAnsi"/>
          <w:color w:val="313633"/>
          <w:spacing w:val="-3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under</w:t>
      </w:r>
      <w:r w:rsidRPr="00DE7A8E">
        <w:rPr>
          <w:rFonts w:asciiTheme="minorHAnsi" w:hAnsiTheme="minorHAnsi" w:cstheme="minorHAnsi"/>
          <w:color w:val="313633"/>
          <w:spacing w:val="-9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the</w:t>
      </w:r>
      <w:r w:rsidRPr="00DE7A8E">
        <w:rPr>
          <w:rFonts w:asciiTheme="minorHAnsi" w:hAnsiTheme="minorHAnsi" w:cstheme="minorHAnsi"/>
          <w:color w:val="313633"/>
          <w:spacing w:val="-13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Criminal</w:t>
      </w:r>
      <w:r w:rsidRPr="00DE7A8E">
        <w:rPr>
          <w:rFonts w:asciiTheme="minorHAnsi" w:hAnsiTheme="minorHAnsi" w:cstheme="minorHAnsi"/>
          <w:color w:val="313633"/>
          <w:spacing w:val="-2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Justice</w:t>
      </w:r>
      <w:r w:rsidRPr="00DE7A8E">
        <w:rPr>
          <w:rFonts w:asciiTheme="minorHAnsi" w:hAnsiTheme="minorHAnsi" w:cstheme="minorHAnsi"/>
          <w:color w:val="313633"/>
          <w:spacing w:val="-11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(Spent</w:t>
      </w:r>
      <w:r w:rsidRPr="00DE7A8E">
        <w:rPr>
          <w:rFonts w:asciiTheme="minorHAnsi" w:hAnsiTheme="minorHAnsi" w:cstheme="minorHAnsi"/>
          <w:color w:val="313633"/>
          <w:spacing w:val="-6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Convictions</w:t>
      </w:r>
      <w:r w:rsidRPr="00DE7A8E">
        <w:rPr>
          <w:rFonts w:asciiTheme="minorHAnsi" w:hAnsiTheme="minorHAnsi" w:cstheme="minorHAnsi"/>
          <w:color w:val="313633"/>
          <w:spacing w:val="-9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and</w:t>
      </w:r>
      <w:r w:rsidRPr="00DE7A8E">
        <w:rPr>
          <w:rFonts w:asciiTheme="minorHAnsi" w:hAnsiTheme="minorHAnsi" w:cstheme="minorHAnsi"/>
          <w:color w:val="313633"/>
          <w:spacing w:val="-8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Certain Disclosures) Act 2016, but that, in accordance with section 10 of that Act, this does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 xml:space="preserve"> not however apply in the</w:t>
      </w:r>
      <w:r w:rsidRPr="00DE7A8E">
        <w:rPr>
          <w:rFonts w:asciiTheme="minorHAnsi" w:hAnsiTheme="minorHAnsi" w:cstheme="minorHAnsi"/>
          <w:color w:val="313633"/>
          <w:spacing w:val="-8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case</w:t>
      </w:r>
      <w:r w:rsidRPr="00DE7A8E">
        <w:rPr>
          <w:rFonts w:asciiTheme="minorHAnsi" w:hAnsiTheme="minorHAnsi" w:cstheme="minorHAnsi"/>
          <w:color w:val="313633"/>
          <w:spacing w:val="-4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of</w:t>
      </w:r>
      <w:r w:rsidRPr="00DE7A8E">
        <w:rPr>
          <w:rFonts w:asciiTheme="minorHAnsi" w:hAnsiTheme="minorHAnsi" w:cstheme="minorHAnsi"/>
          <w:color w:val="313633"/>
          <w:spacing w:val="-4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any</w:t>
      </w:r>
      <w:r w:rsidRPr="00DE7A8E">
        <w:rPr>
          <w:rFonts w:asciiTheme="minorHAnsi" w:hAnsiTheme="minorHAnsi" w:cstheme="minorHAnsi"/>
          <w:color w:val="313633"/>
          <w:spacing w:val="-3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conviction in respect of</w:t>
      </w:r>
      <w:r w:rsidRPr="00DE7A8E">
        <w:rPr>
          <w:rFonts w:asciiTheme="minorHAnsi" w:hAnsiTheme="minorHAnsi" w:cstheme="minorHAnsi"/>
          <w:color w:val="313633"/>
          <w:spacing w:val="-9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offences specified in Part I or</w:t>
      </w:r>
      <w:r w:rsidRPr="00DE7A8E">
        <w:rPr>
          <w:rFonts w:asciiTheme="minorHAnsi" w:hAnsiTheme="minorHAnsi" w:cstheme="minorHAnsi"/>
          <w:color w:val="313633"/>
          <w:spacing w:val="40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2</w:t>
      </w:r>
      <w:r w:rsidRPr="00DE7A8E">
        <w:rPr>
          <w:rFonts w:asciiTheme="minorHAnsi" w:hAnsiTheme="minorHAnsi" w:cstheme="minorHAnsi"/>
          <w:color w:val="313633"/>
          <w:spacing w:val="-7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of Schedule 1 of that Act or those specified in Schedule 3 of the National Vetting Bureau (Children and Vulnerable Persons) Acts 2012 to 2016.</w:t>
      </w:r>
    </w:p>
    <w:p w14:paraId="1362FE8C" w14:textId="77777777" w:rsidR="00C91010" w:rsidRPr="00DE7A8E" w:rsidRDefault="00C91010" w:rsidP="00DE7A8E">
      <w:pPr>
        <w:pStyle w:val="BodyText"/>
        <w:spacing w:before="60"/>
        <w:jc w:val="both"/>
        <w:rPr>
          <w:rFonts w:asciiTheme="minorHAnsi" w:hAnsiTheme="minorHAnsi" w:cstheme="minorHAnsi"/>
          <w:sz w:val="21"/>
          <w:szCs w:val="21"/>
        </w:rPr>
      </w:pPr>
    </w:p>
    <w:p w14:paraId="1362FE8D" w14:textId="1D050A4E" w:rsidR="00C91010" w:rsidRPr="00DE7A8E" w:rsidRDefault="00883CF0" w:rsidP="00DE7A8E">
      <w:pPr>
        <w:pStyle w:val="BodyText"/>
        <w:spacing w:line="290" w:lineRule="auto"/>
        <w:ind w:left="121" w:right="131" w:firstLine="7"/>
        <w:jc w:val="both"/>
        <w:rPr>
          <w:rFonts w:asciiTheme="minorHAnsi" w:hAnsiTheme="minorHAnsi" w:cstheme="minorHAnsi"/>
          <w:sz w:val="21"/>
          <w:szCs w:val="21"/>
        </w:rPr>
      </w:pP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I acknowledge and understand that any false or misleading confirmation as to my conduct, character or personal background or any failure of mine to info</w:t>
      </w:r>
      <w:r w:rsidR="002051FC"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rm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 xml:space="preserve"> the school authority of relevant changes that may affect my suitability, from a child protection perspective, will constitute</w:t>
      </w:r>
      <w:r w:rsidRPr="00DE7A8E">
        <w:rPr>
          <w:rFonts w:asciiTheme="minorHAnsi" w:hAnsiTheme="minorHAnsi" w:cstheme="minorHAnsi"/>
          <w:color w:val="313633"/>
          <w:spacing w:val="-10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a</w:t>
      </w:r>
      <w:r w:rsidRPr="00DE7A8E">
        <w:rPr>
          <w:rFonts w:asciiTheme="minorHAnsi" w:hAnsiTheme="minorHAnsi" w:cstheme="minorHAnsi"/>
          <w:color w:val="313633"/>
          <w:spacing w:val="-5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breach</w:t>
      </w:r>
      <w:r w:rsidRPr="00DE7A8E">
        <w:rPr>
          <w:rFonts w:asciiTheme="minorHAnsi" w:hAnsiTheme="minorHAnsi" w:cstheme="minorHAnsi"/>
          <w:color w:val="313633"/>
          <w:spacing w:val="-6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of</w:t>
      </w:r>
      <w:r w:rsidRPr="00DE7A8E">
        <w:rPr>
          <w:rFonts w:asciiTheme="minorHAnsi" w:hAnsiTheme="minorHAnsi" w:cstheme="minorHAnsi"/>
          <w:color w:val="313633"/>
          <w:spacing w:val="-6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my</w:t>
      </w:r>
      <w:r w:rsidRPr="00DE7A8E">
        <w:rPr>
          <w:rFonts w:asciiTheme="minorHAnsi" w:hAnsiTheme="minorHAnsi" w:cstheme="minorHAnsi"/>
          <w:color w:val="313633"/>
          <w:spacing w:val="-6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contract</w:t>
      </w:r>
      <w:r w:rsidRPr="00DE7A8E">
        <w:rPr>
          <w:rFonts w:asciiTheme="minorHAnsi" w:hAnsiTheme="minorHAnsi" w:cstheme="minorHAnsi"/>
          <w:color w:val="313633"/>
          <w:spacing w:val="-3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of</w:t>
      </w:r>
      <w:r w:rsidRPr="00DE7A8E">
        <w:rPr>
          <w:rFonts w:asciiTheme="minorHAnsi" w:hAnsiTheme="minorHAnsi" w:cstheme="minorHAnsi"/>
          <w:color w:val="313633"/>
          <w:spacing w:val="-11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employment and may be</w:t>
      </w:r>
      <w:r w:rsidRPr="00DE7A8E">
        <w:rPr>
          <w:rFonts w:asciiTheme="minorHAnsi" w:hAnsiTheme="minorHAnsi" w:cstheme="minorHAnsi"/>
          <w:color w:val="313633"/>
          <w:spacing w:val="-10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grounds for</w:t>
      </w:r>
      <w:r w:rsidRPr="00DE7A8E">
        <w:rPr>
          <w:rFonts w:asciiTheme="minorHAnsi" w:hAnsiTheme="minorHAnsi" w:cstheme="minorHAnsi"/>
          <w:color w:val="313633"/>
          <w:spacing w:val="-15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summary</w:t>
      </w:r>
      <w:r w:rsidRPr="00DE7A8E">
        <w:rPr>
          <w:rFonts w:asciiTheme="minorHAnsi" w:hAnsiTheme="minorHAnsi" w:cstheme="minorHAnsi"/>
          <w:color w:val="313633"/>
          <w:spacing w:val="-2"/>
          <w:w w:val="105"/>
          <w:sz w:val="21"/>
          <w:szCs w:val="21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05"/>
          <w:sz w:val="21"/>
          <w:szCs w:val="21"/>
        </w:rPr>
        <w:t>dismissal by the school authority.</w:t>
      </w:r>
    </w:p>
    <w:p w14:paraId="1362FE8E" w14:textId="77777777" w:rsidR="00C91010" w:rsidRPr="00DE7A8E" w:rsidRDefault="00C91010" w:rsidP="00DE7A8E">
      <w:pPr>
        <w:pStyle w:val="BodyText"/>
        <w:jc w:val="both"/>
        <w:rPr>
          <w:rFonts w:asciiTheme="minorHAnsi" w:hAnsiTheme="minorHAnsi" w:cstheme="minorHAnsi"/>
          <w:sz w:val="21"/>
          <w:szCs w:val="21"/>
        </w:rPr>
      </w:pPr>
    </w:p>
    <w:p w14:paraId="1362FE8F" w14:textId="77777777" w:rsidR="00C91010" w:rsidRPr="00DE7A8E" w:rsidRDefault="00C91010">
      <w:pPr>
        <w:pStyle w:val="BodyText"/>
        <w:spacing w:before="43"/>
        <w:rPr>
          <w:rFonts w:asciiTheme="minorHAnsi" w:hAnsiTheme="minorHAnsi" w:cstheme="minorHAnsi"/>
          <w:sz w:val="20"/>
        </w:rPr>
      </w:pPr>
    </w:p>
    <w:p w14:paraId="1362FE90" w14:textId="77777777" w:rsidR="00C91010" w:rsidRPr="00DE7A8E" w:rsidRDefault="00C91010">
      <w:pPr>
        <w:rPr>
          <w:rFonts w:asciiTheme="minorHAnsi" w:hAnsiTheme="minorHAnsi" w:cstheme="minorHAnsi"/>
          <w:sz w:val="20"/>
        </w:rPr>
        <w:sectPr w:rsidR="00C91010" w:rsidRPr="00DE7A8E">
          <w:type w:val="continuous"/>
          <w:pgSz w:w="11920" w:h="16840"/>
          <w:pgMar w:top="1600" w:right="1500" w:bottom="280" w:left="1500" w:header="720" w:footer="720" w:gutter="0"/>
          <w:cols w:space="720"/>
        </w:sectPr>
      </w:pPr>
    </w:p>
    <w:p w14:paraId="1362FE91" w14:textId="77777777" w:rsidR="00C91010" w:rsidRPr="00DE7A8E" w:rsidRDefault="00883CF0">
      <w:pPr>
        <w:pStyle w:val="BodyText"/>
        <w:tabs>
          <w:tab w:val="left" w:pos="4153"/>
        </w:tabs>
        <w:spacing w:before="92" w:line="304" w:lineRule="auto"/>
        <w:ind w:left="130" w:right="271" w:hanging="11"/>
        <w:rPr>
          <w:rFonts w:asciiTheme="minorHAnsi" w:hAnsiTheme="minorHAnsi" w:cstheme="minorHAnsi"/>
        </w:rPr>
      </w:pPr>
      <w:r w:rsidRPr="00DE7A8E">
        <w:rPr>
          <w:rFonts w:asciiTheme="minorHAnsi" w:hAnsiTheme="minorHAnsi" w:cstheme="minorHAnsi"/>
          <w:color w:val="313633"/>
          <w:w w:val="115"/>
        </w:rPr>
        <w:t>Signed:</w:t>
      </w:r>
      <w:r w:rsidRPr="00DE7A8E">
        <w:rPr>
          <w:rFonts w:asciiTheme="minorHAnsi" w:hAnsiTheme="minorHAnsi" w:cstheme="minorHAnsi"/>
          <w:color w:val="313633"/>
          <w:spacing w:val="50"/>
          <w:w w:val="115"/>
        </w:rPr>
        <w:t xml:space="preserve"> </w:t>
      </w:r>
      <w:r w:rsidRPr="00DE7A8E">
        <w:rPr>
          <w:rFonts w:asciiTheme="minorHAnsi" w:hAnsiTheme="minorHAnsi" w:cstheme="minorHAnsi"/>
          <w:color w:val="313633"/>
          <w:u w:val="single" w:color="5D615F"/>
        </w:rPr>
        <w:tab/>
      </w:r>
      <w:r w:rsidRPr="00DE7A8E">
        <w:rPr>
          <w:rFonts w:asciiTheme="minorHAnsi" w:hAnsiTheme="minorHAnsi" w:cstheme="minorHAnsi"/>
          <w:color w:val="5E6260"/>
          <w:spacing w:val="-12"/>
          <w:w w:val="210"/>
        </w:rPr>
        <w:t xml:space="preserve">_ </w:t>
      </w:r>
      <w:r w:rsidRPr="00DE7A8E">
        <w:rPr>
          <w:rFonts w:asciiTheme="minorHAnsi" w:hAnsiTheme="minorHAnsi" w:cstheme="minorHAnsi"/>
          <w:color w:val="313633"/>
          <w:w w:val="110"/>
        </w:rPr>
        <w:t>Prospective employee</w:t>
      </w:r>
    </w:p>
    <w:p w14:paraId="1362FE92" w14:textId="77777777" w:rsidR="00C91010" w:rsidRPr="00DE7A8E" w:rsidRDefault="00C91010">
      <w:pPr>
        <w:pStyle w:val="BodyText"/>
        <w:spacing w:before="41"/>
        <w:rPr>
          <w:rFonts w:asciiTheme="minorHAnsi" w:hAnsiTheme="minorHAnsi" w:cstheme="minorHAnsi"/>
        </w:rPr>
      </w:pPr>
    </w:p>
    <w:p w14:paraId="1362FE93" w14:textId="1BFB53CB" w:rsidR="00C91010" w:rsidRPr="00DE7A8E" w:rsidRDefault="00883CF0">
      <w:pPr>
        <w:pStyle w:val="BodyText"/>
        <w:tabs>
          <w:tab w:val="left" w:pos="4692"/>
        </w:tabs>
        <w:spacing w:before="1"/>
        <w:ind w:left="125"/>
        <w:rPr>
          <w:rFonts w:asciiTheme="minorHAnsi" w:hAnsiTheme="minorHAnsi" w:cstheme="minorHAnsi"/>
        </w:rPr>
      </w:pPr>
      <w:r w:rsidRPr="00DE7A8E">
        <w:rPr>
          <w:rFonts w:asciiTheme="minorHAnsi" w:hAnsiTheme="minorHAnsi" w:cstheme="minorHAnsi"/>
          <w:color w:val="313633"/>
          <w:w w:val="105"/>
        </w:rPr>
        <w:t>Print</w:t>
      </w:r>
      <w:r w:rsidRPr="00DE7A8E">
        <w:rPr>
          <w:rFonts w:asciiTheme="minorHAnsi" w:hAnsiTheme="minorHAnsi" w:cstheme="minorHAnsi"/>
          <w:color w:val="313633"/>
          <w:spacing w:val="-11"/>
          <w:w w:val="105"/>
        </w:rPr>
        <w:t xml:space="preserve"> </w:t>
      </w:r>
      <w:r w:rsidRPr="00DE7A8E">
        <w:rPr>
          <w:rFonts w:asciiTheme="minorHAnsi" w:hAnsiTheme="minorHAnsi" w:cstheme="minorHAnsi"/>
          <w:color w:val="313633"/>
          <w:spacing w:val="-2"/>
          <w:w w:val="105"/>
        </w:rPr>
        <w:t>Nam</w:t>
      </w:r>
      <w:r w:rsidR="002051FC" w:rsidRPr="00DE7A8E">
        <w:rPr>
          <w:rFonts w:asciiTheme="minorHAnsi" w:hAnsiTheme="minorHAnsi" w:cstheme="minorHAnsi"/>
          <w:color w:val="313633"/>
          <w:spacing w:val="-2"/>
          <w:w w:val="105"/>
        </w:rPr>
        <w:t>e: _____________________________</w:t>
      </w:r>
    </w:p>
    <w:p w14:paraId="1362FE95" w14:textId="4A03375E" w:rsidR="00C91010" w:rsidRPr="00DE7A8E" w:rsidRDefault="00883CF0" w:rsidP="00076383">
      <w:pPr>
        <w:spacing w:before="107"/>
        <w:rPr>
          <w:rFonts w:asciiTheme="minorHAnsi" w:hAnsiTheme="minorHAnsi" w:cstheme="minorHAnsi"/>
          <w:sz w:val="32"/>
        </w:rPr>
        <w:sectPr w:rsidR="00C91010" w:rsidRPr="00DE7A8E">
          <w:type w:val="continuous"/>
          <w:pgSz w:w="11920" w:h="16840"/>
          <w:pgMar w:top="1600" w:right="1500" w:bottom="280" w:left="1500" w:header="720" w:footer="720" w:gutter="0"/>
          <w:cols w:num="2" w:space="720" w:equalWidth="0">
            <w:col w:w="4693" w:space="8"/>
            <w:col w:w="4219"/>
          </w:cols>
        </w:sectPr>
      </w:pPr>
      <w:r w:rsidRPr="00DE7A8E">
        <w:rPr>
          <w:rFonts w:asciiTheme="minorHAnsi" w:hAnsiTheme="minorHAnsi" w:cstheme="minorHAnsi"/>
        </w:rPr>
        <w:br w:type="column"/>
      </w:r>
      <w:r w:rsidRPr="00DE7A8E">
        <w:rPr>
          <w:rFonts w:asciiTheme="minorHAnsi" w:hAnsiTheme="minorHAnsi" w:cstheme="minorHAnsi"/>
          <w:color w:val="313633"/>
          <w:w w:val="120"/>
          <w:position w:val="11"/>
        </w:rPr>
        <w:t>Date:</w:t>
      </w:r>
      <w:r w:rsidRPr="00DE7A8E">
        <w:rPr>
          <w:rFonts w:asciiTheme="minorHAnsi" w:hAnsiTheme="minorHAnsi" w:cstheme="minorHAnsi"/>
          <w:color w:val="313633"/>
          <w:spacing w:val="-7"/>
          <w:w w:val="120"/>
          <w:position w:val="11"/>
        </w:rPr>
        <w:t xml:space="preserve"> </w:t>
      </w:r>
      <w:r w:rsidR="00076383" w:rsidRPr="00DE7A8E">
        <w:rPr>
          <w:rFonts w:asciiTheme="minorHAnsi" w:hAnsiTheme="minorHAnsi" w:cstheme="minorHAnsi"/>
          <w:sz w:val="32"/>
        </w:rPr>
        <w:t>________</w:t>
      </w:r>
      <w:r w:rsidR="00DE7A8E">
        <w:rPr>
          <w:rFonts w:asciiTheme="minorHAnsi" w:hAnsiTheme="minorHAnsi" w:cstheme="minorHAnsi"/>
          <w:sz w:val="32"/>
        </w:rPr>
        <w:t>_______</w:t>
      </w:r>
    </w:p>
    <w:p w14:paraId="1362FE96" w14:textId="77777777" w:rsidR="00C91010" w:rsidRPr="00DE7A8E" w:rsidRDefault="00C91010">
      <w:pPr>
        <w:pStyle w:val="BodyText"/>
        <w:rPr>
          <w:rFonts w:asciiTheme="minorHAnsi" w:hAnsiTheme="minorHAnsi" w:cstheme="minorHAnsi"/>
          <w:sz w:val="20"/>
        </w:rPr>
      </w:pPr>
    </w:p>
    <w:p w14:paraId="1362FE97" w14:textId="77777777" w:rsidR="00C91010" w:rsidRPr="00DE7A8E" w:rsidRDefault="00C91010">
      <w:pPr>
        <w:pStyle w:val="BodyText"/>
        <w:spacing w:before="95"/>
        <w:rPr>
          <w:rFonts w:asciiTheme="minorHAnsi" w:hAnsiTheme="minorHAnsi" w:cstheme="minorHAnsi"/>
          <w:sz w:val="20"/>
        </w:rPr>
      </w:pPr>
    </w:p>
    <w:p w14:paraId="1362FE98" w14:textId="77777777" w:rsidR="00C91010" w:rsidRPr="00DE7A8E" w:rsidRDefault="00C91010">
      <w:pPr>
        <w:rPr>
          <w:rFonts w:asciiTheme="minorHAnsi" w:hAnsiTheme="minorHAnsi" w:cstheme="minorHAnsi"/>
          <w:sz w:val="20"/>
        </w:rPr>
        <w:sectPr w:rsidR="00C91010" w:rsidRPr="00DE7A8E">
          <w:type w:val="continuous"/>
          <w:pgSz w:w="11920" w:h="16840"/>
          <w:pgMar w:top="1600" w:right="1500" w:bottom="280" w:left="1500" w:header="720" w:footer="720" w:gutter="0"/>
          <w:cols w:space="720"/>
        </w:sectPr>
      </w:pPr>
    </w:p>
    <w:p w14:paraId="1362FE99" w14:textId="77777777" w:rsidR="00C91010" w:rsidRPr="00DE7A8E" w:rsidRDefault="00883CF0">
      <w:pPr>
        <w:pStyle w:val="BodyText"/>
        <w:tabs>
          <w:tab w:val="left" w:pos="4807"/>
        </w:tabs>
        <w:spacing w:before="91" w:line="300" w:lineRule="auto"/>
        <w:ind w:left="120" w:right="38" w:firstLine="5"/>
        <w:rPr>
          <w:rFonts w:asciiTheme="minorHAnsi" w:hAnsiTheme="minorHAnsi" w:cstheme="minorHAnsi"/>
        </w:rPr>
      </w:pPr>
      <w:r w:rsidRPr="00DE7A8E">
        <w:rPr>
          <w:rFonts w:asciiTheme="minorHAnsi" w:hAnsiTheme="minorHAnsi" w:cstheme="minorHAnsi"/>
          <w:color w:val="313633"/>
          <w:w w:val="115"/>
        </w:rPr>
        <w:t xml:space="preserve">Witnessed by: </w:t>
      </w:r>
      <w:r w:rsidRPr="00DE7A8E">
        <w:rPr>
          <w:rFonts w:asciiTheme="minorHAnsi" w:hAnsiTheme="minorHAnsi" w:cstheme="minorHAnsi"/>
          <w:color w:val="313633"/>
          <w:u w:val="single" w:color="5D615F"/>
        </w:rPr>
        <w:tab/>
      </w:r>
      <w:r w:rsidRPr="00DE7A8E">
        <w:rPr>
          <w:rFonts w:asciiTheme="minorHAnsi" w:hAnsiTheme="minorHAnsi" w:cstheme="minorHAnsi"/>
          <w:color w:val="5E6260"/>
          <w:spacing w:val="-10"/>
          <w:w w:val="220"/>
        </w:rPr>
        <w:t xml:space="preserve">_ </w:t>
      </w:r>
      <w:r w:rsidRPr="00DE7A8E">
        <w:rPr>
          <w:rFonts w:asciiTheme="minorHAnsi" w:hAnsiTheme="minorHAnsi" w:cstheme="minorHAnsi"/>
          <w:color w:val="313633"/>
          <w:w w:val="110"/>
        </w:rPr>
        <w:t>(on behalf</w:t>
      </w:r>
      <w:r w:rsidRPr="00DE7A8E">
        <w:rPr>
          <w:rFonts w:asciiTheme="minorHAnsi" w:hAnsiTheme="minorHAnsi" w:cstheme="minorHAnsi"/>
          <w:color w:val="313633"/>
          <w:spacing w:val="-6"/>
          <w:w w:val="110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10"/>
        </w:rPr>
        <w:t>of</w:t>
      </w:r>
      <w:r w:rsidRPr="00DE7A8E">
        <w:rPr>
          <w:rFonts w:asciiTheme="minorHAnsi" w:hAnsiTheme="minorHAnsi" w:cstheme="minorHAnsi"/>
          <w:color w:val="313633"/>
          <w:spacing w:val="-12"/>
          <w:w w:val="110"/>
        </w:rPr>
        <w:t xml:space="preserve"> </w:t>
      </w:r>
      <w:r w:rsidRPr="00DE7A8E">
        <w:rPr>
          <w:rFonts w:asciiTheme="minorHAnsi" w:hAnsiTheme="minorHAnsi" w:cstheme="minorHAnsi"/>
          <w:color w:val="313633"/>
          <w:w w:val="110"/>
        </w:rPr>
        <w:t>school authority)</w:t>
      </w:r>
    </w:p>
    <w:p w14:paraId="1362FE9C" w14:textId="0916B928" w:rsidR="00C91010" w:rsidRPr="00DE7A8E" w:rsidRDefault="00883CF0" w:rsidP="00DE7A8E">
      <w:pPr>
        <w:pStyle w:val="BodyText"/>
        <w:tabs>
          <w:tab w:val="left" w:pos="4442"/>
        </w:tabs>
        <w:ind w:left="125"/>
        <w:rPr>
          <w:rFonts w:asciiTheme="minorHAnsi" w:hAnsiTheme="minorHAnsi" w:cstheme="minorHAnsi"/>
          <w:sz w:val="26"/>
        </w:rPr>
      </w:pPr>
      <w:r w:rsidRPr="00DE7A8E">
        <w:rPr>
          <w:rFonts w:asciiTheme="minorHAnsi" w:hAnsiTheme="minorHAnsi" w:cstheme="minorHAnsi"/>
          <w:color w:val="313633"/>
          <w:w w:val="105"/>
        </w:rPr>
        <w:t>Print</w:t>
      </w:r>
      <w:r w:rsidRPr="00DE7A8E">
        <w:rPr>
          <w:rFonts w:asciiTheme="minorHAnsi" w:hAnsiTheme="minorHAnsi" w:cstheme="minorHAnsi"/>
          <w:color w:val="313633"/>
          <w:spacing w:val="-11"/>
          <w:w w:val="105"/>
        </w:rPr>
        <w:t xml:space="preserve"> </w:t>
      </w:r>
      <w:r w:rsidRPr="00DE7A8E">
        <w:rPr>
          <w:rFonts w:asciiTheme="minorHAnsi" w:hAnsiTheme="minorHAnsi" w:cstheme="minorHAnsi"/>
          <w:color w:val="313633"/>
          <w:spacing w:val="-2"/>
          <w:w w:val="105"/>
        </w:rPr>
        <w:t>Na</w:t>
      </w:r>
      <w:r w:rsidR="00DE7A8E">
        <w:rPr>
          <w:rFonts w:asciiTheme="minorHAnsi" w:hAnsiTheme="minorHAnsi" w:cstheme="minorHAnsi"/>
          <w:color w:val="313633"/>
          <w:spacing w:val="-2"/>
          <w:w w:val="105"/>
        </w:rPr>
        <w:t>me: _________________</w:t>
      </w:r>
      <w:r w:rsidRPr="00DE7A8E">
        <w:rPr>
          <w:rFonts w:asciiTheme="minorHAnsi" w:hAnsiTheme="minorHAnsi" w:cstheme="minorHAnsi"/>
        </w:rPr>
        <w:br w:type="column"/>
      </w:r>
      <w:r w:rsidRPr="00DE7A8E">
        <w:rPr>
          <w:rFonts w:asciiTheme="minorHAnsi" w:hAnsiTheme="minorHAnsi" w:cstheme="minorHAnsi"/>
          <w:color w:val="313633"/>
          <w:spacing w:val="-2"/>
          <w:w w:val="125"/>
          <w:position w:val="9"/>
        </w:rPr>
        <w:t>Date:</w:t>
      </w:r>
      <w:r w:rsidRPr="00DE7A8E">
        <w:rPr>
          <w:rFonts w:asciiTheme="minorHAnsi" w:hAnsiTheme="minorHAnsi" w:cstheme="minorHAnsi"/>
          <w:color w:val="313633"/>
          <w:spacing w:val="-27"/>
          <w:w w:val="125"/>
          <w:position w:val="9"/>
        </w:rPr>
        <w:t xml:space="preserve"> </w:t>
      </w:r>
      <w:r w:rsidR="00076383" w:rsidRPr="00DE7A8E">
        <w:rPr>
          <w:rFonts w:asciiTheme="minorHAnsi" w:hAnsiTheme="minorHAnsi" w:cstheme="minorHAnsi"/>
          <w:color w:val="313633"/>
          <w:spacing w:val="-27"/>
          <w:w w:val="125"/>
          <w:position w:val="9"/>
        </w:rPr>
        <w:t>______________</w:t>
      </w:r>
    </w:p>
    <w:p w14:paraId="1362FE9D" w14:textId="77777777" w:rsidR="00C91010" w:rsidRPr="00DE7A8E" w:rsidRDefault="00C91010">
      <w:pPr>
        <w:pStyle w:val="BodyText"/>
        <w:rPr>
          <w:rFonts w:asciiTheme="minorHAnsi" w:hAnsiTheme="minorHAnsi" w:cstheme="minorHAnsi"/>
          <w:sz w:val="26"/>
        </w:rPr>
      </w:pPr>
    </w:p>
    <w:p w14:paraId="1362FE9E" w14:textId="77777777" w:rsidR="00C91010" w:rsidRPr="00DE7A8E" w:rsidRDefault="00C91010">
      <w:pPr>
        <w:pStyle w:val="BodyText"/>
        <w:rPr>
          <w:rFonts w:asciiTheme="minorHAnsi" w:hAnsiTheme="minorHAnsi" w:cstheme="minorHAnsi"/>
          <w:sz w:val="26"/>
        </w:rPr>
      </w:pPr>
    </w:p>
    <w:p w14:paraId="1362FE9F" w14:textId="77777777" w:rsidR="00C91010" w:rsidRPr="00DE7A8E" w:rsidRDefault="00C91010">
      <w:pPr>
        <w:pStyle w:val="BodyText"/>
        <w:spacing w:before="143"/>
        <w:rPr>
          <w:rFonts w:asciiTheme="minorHAnsi" w:hAnsiTheme="minorHAnsi" w:cstheme="minorHAnsi"/>
          <w:sz w:val="26"/>
        </w:rPr>
      </w:pPr>
    </w:p>
    <w:p w14:paraId="1362FEA0" w14:textId="48F68CF0" w:rsidR="00C91010" w:rsidRDefault="00C91010">
      <w:pPr>
        <w:ind w:right="109"/>
        <w:jc w:val="right"/>
        <w:rPr>
          <w:rFonts w:ascii="Arial"/>
          <w:b/>
        </w:rPr>
      </w:pPr>
    </w:p>
    <w:sectPr w:rsidR="00C91010">
      <w:type w:val="continuous"/>
      <w:pgSz w:w="11920" w:h="16840"/>
      <w:pgMar w:top="1600" w:right="1500" w:bottom="280" w:left="1500" w:header="720" w:footer="720" w:gutter="0"/>
      <w:cols w:num="2" w:space="720" w:equalWidth="0">
        <w:col w:w="5123" w:space="116"/>
        <w:col w:w="36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10"/>
    <w:rsid w:val="00076383"/>
    <w:rsid w:val="002051FC"/>
    <w:rsid w:val="003B61A9"/>
    <w:rsid w:val="005F5C50"/>
    <w:rsid w:val="00883CF0"/>
    <w:rsid w:val="00940A46"/>
    <w:rsid w:val="00C33669"/>
    <w:rsid w:val="00C91010"/>
    <w:rsid w:val="00DE7A8E"/>
    <w:rsid w:val="00F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FE82"/>
  <w15:docId w15:val="{6B49A741-8D19-4AE1-ABFC-600F3A43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1"/>
      <w:ind w:left="20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051F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Redmond</dc:creator>
  <cp:lastModifiedBy>Lorraine Redmond</cp:lastModifiedBy>
  <cp:revision>5</cp:revision>
  <dcterms:created xsi:type="dcterms:W3CDTF">2024-01-09T11:23:00Z</dcterms:created>
  <dcterms:modified xsi:type="dcterms:W3CDTF">2024-01-09T11:25:00Z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Xerox WorkCentre 7835</vt:lpwstr>
  </property>
  <property fmtid="{D5CDD505-2E9C-101B-9397-08002B2CF9AE}" pid="4" name="LastSaved">
    <vt:filetime>2024-01-09T00:00:00Z</vt:filetime>
  </property>
  <property fmtid="{D5CDD505-2E9C-101B-9397-08002B2CF9AE}" pid="5" name="Producer">
    <vt:lpwstr>Xerox WorkCentre 7835</vt:lpwstr>
  </property>
</Properties>
</file>